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86E2" w14:textId="1411E3C2" w:rsidR="00FD0A0C" w:rsidRDefault="00FD0A0C">
      <w:pPr>
        <w:widowControl w:val="0"/>
        <w:jc w:val="center"/>
        <w:rPr>
          <w:rFonts w:ascii="Century Gothic" w:hAnsi="Century Gothic"/>
          <w:b/>
          <w:sz w:val="36"/>
        </w:rPr>
      </w:pPr>
      <w:bookmarkStart w:id="0" w:name="_GoBack"/>
      <w:bookmarkEnd w:id="0"/>
    </w:p>
    <w:p w14:paraId="32536C76" w14:textId="68C89712" w:rsidR="003C195C" w:rsidRDefault="00E81A10" w:rsidP="00E81A10">
      <w:pPr>
        <w:widowControl w:val="0"/>
        <w:jc w:val="center"/>
        <w:rPr>
          <w:rFonts w:ascii="Copperplate Gothic Bold" w:hAnsi="Copperplate Gothic Bold"/>
          <w:b/>
          <w:sz w:val="36"/>
        </w:rPr>
      </w:pPr>
      <w:r>
        <w:rPr>
          <w:rFonts w:ascii="Copperplate Gothic Bold" w:hAnsi="Copperplate Gothic Bold"/>
          <w:b/>
          <w:sz w:val="36"/>
        </w:rPr>
        <w:t>ILTON</w:t>
      </w:r>
    </w:p>
    <w:p w14:paraId="4574B4F9" w14:textId="48C714C4" w:rsidR="00944A51" w:rsidRDefault="00944A51" w:rsidP="00E81A10">
      <w:pPr>
        <w:widowControl w:val="0"/>
        <w:jc w:val="center"/>
        <w:rPr>
          <w:rFonts w:ascii="Copperplate Gothic Bold" w:hAnsi="Copperplate Gothic Bold"/>
          <w:b/>
          <w:sz w:val="36"/>
        </w:rPr>
      </w:pPr>
      <w:r w:rsidRPr="00905D0F">
        <w:rPr>
          <w:rFonts w:ascii="Copperplate Gothic Bold" w:hAnsi="Copperplate Gothic Bold"/>
          <w:b/>
          <w:sz w:val="36"/>
        </w:rPr>
        <w:t>PARISH COUNCIL</w:t>
      </w:r>
    </w:p>
    <w:p w14:paraId="187483A3" w14:textId="3DC3300B" w:rsidR="00E81A10" w:rsidRPr="00E81A10" w:rsidRDefault="00E81A10" w:rsidP="00E81A10">
      <w:pPr>
        <w:widowControl w:val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Email:  </w:t>
      </w:r>
      <w:hyperlink r:id="rId6" w:history="1">
        <w:r w:rsidRPr="009C0449">
          <w:rPr>
            <w:rStyle w:val="Hyperlink"/>
            <w:rFonts w:asciiTheme="minorHAnsi" w:hAnsiTheme="minorHAnsi"/>
            <w:sz w:val="24"/>
            <w:szCs w:val="24"/>
          </w:rPr>
          <w:t>clerk@iltonparishcouncil.gov.uk</w:t>
        </w:r>
      </w:hyperlink>
      <w:r>
        <w:rPr>
          <w:rFonts w:asciiTheme="minorHAnsi" w:hAnsiTheme="minorHAnsi"/>
          <w:sz w:val="24"/>
          <w:szCs w:val="24"/>
        </w:rPr>
        <w:t xml:space="preserve">               Web:  </w:t>
      </w:r>
      <w:hyperlink r:id="rId7" w:history="1">
        <w:r w:rsidRPr="009C0449">
          <w:rPr>
            <w:rStyle w:val="Hyperlink"/>
            <w:rFonts w:asciiTheme="minorHAnsi" w:hAnsiTheme="minorHAnsi"/>
            <w:sz w:val="24"/>
            <w:szCs w:val="24"/>
          </w:rPr>
          <w:t>www.iltonparishcouncil.gov.uk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294F8096" w14:textId="77777777" w:rsidR="00944A51" w:rsidRDefault="00944A51">
      <w:pPr>
        <w:widowControl w:val="0"/>
        <w:rPr>
          <w:rFonts w:ascii="Century Gothic" w:hAnsi="Century Gothic"/>
          <w:sz w:val="16"/>
        </w:rPr>
      </w:pPr>
    </w:p>
    <w:p w14:paraId="6A04C2F2" w14:textId="77777777" w:rsidR="006917D0" w:rsidRDefault="006917D0">
      <w:pPr>
        <w:widowControl w:val="0"/>
        <w:rPr>
          <w:rFonts w:ascii="Century Gothic" w:hAnsi="Century Gothic"/>
        </w:rPr>
        <w:sectPr w:rsidR="006917D0" w:rsidSect="00FD0A0C">
          <w:pgSz w:w="11904" w:h="16834"/>
          <w:pgMar w:top="142" w:right="1800" w:bottom="1440" w:left="1800" w:header="720" w:footer="1080" w:gutter="0"/>
          <w:cols w:space="720"/>
          <w:noEndnote/>
        </w:sectPr>
      </w:pPr>
    </w:p>
    <w:p w14:paraId="3D1A6747" w14:textId="77777777" w:rsidR="004E4D3C" w:rsidRDefault="004E1630" w:rsidP="00E81A10">
      <w:pPr>
        <w:widowControl w:val="0"/>
        <w:jc w:val="center"/>
        <w:rPr>
          <w:rFonts w:ascii="Calibri" w:hAnsi="Calibri"/>
          <w:b/>
          <w:sz w:val="28"/>
          <w:szCs w:val="28"/>
        </w:rPr>
      </w:pPr>
      <w:r w:rsidRPr="004E1630">
        <w:rPr>
          <w:rFonts w:ascii="Calibri" w:hAnsi="Calibri"/>
          <w:b/>
          <w:sz w:val="28"/>
          <w:szCs w:val="28"/>
        </w:rPr>
        <w:t>Investment Strategy &amp; Policy</w:t>
      </w:r>
    </w:p>
    <w:p w14:paraId="38F8D108" w14:textId="77777777" w:rsidR="004E1630" w:rsidRDefault="004E1630" w:rsidP="004E4D3C">
      <w:pPr>
        <w:widowControl w:val="0"/>
        <w:jc w:val="center"/>
        <w:rPr>
          <w:rFonts w:ascii="Calibri" w:hAnsi="Calibri"/>
          <w:b/>
          <w:sz w:val="28"/>
          <w:szCs w:val="28"/>
        </w:rPr>
      </w:pPr>
    </w:p>
    <w:p w14:paraId="3C77E943" w14:textId="707B0141" w:rsidR="004E1630" w:rsidRPr="00756D12" w:rsidRDefault="00E81A10" w:rsidP="004E1630">
      <w:pPr>
        <w:widowControl w:val="0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Adopted </w:t>
      </w:r>
      <w:proofErr w:type="spellStart"/>
      <w:r>
        <w:rPr>
          <w:rFonts w:ascii="Calibri" w:hAnsi="Calibri"/>
          <w:b/>
          <w:sz w:val="22"/>
          <w:szCs w:val="22"/>
        </w:rPr>
        <w:t>Il</w:t>
      </w:r>
      <w:r w:rsidR="00A226FF">
        <w:rPr>
          <w:rFonts w:ascii="Calibri" w:hAnsi="Calibri"/>
          <w:b/>
          <w:sz w:val="22"/>
          <w:szCs w:val="22"/>
        </w:rPr>
        <w:t>ton</w:t>
      </w:r>
      <w:proofErr w:type="spellEnd"/>
      <w:r w:rsidR="00A226FF">
        <w:rPr>
          <w:rFonts w:ascii="Calibri" w:hAnsi="Calibri"/>
          <w:b/>
          <w:sz w:val="22"/>
          <w:szCs w:val="22"/>
        </w:rPr>
        <w:t xml:space="preserve"> Parish Council </w:t>
      </w:r>
      <w:r w:rsidR="005C764B">
        <w:rPr>
          <w:rFonts w:ascii="Calibri" w:hAnsi="Calibri"/>
          <w:b/>
          <w:sz w:val="22"/>
          <w:szCs w:val="22"/>
        </w:rPr>
        <w:t>May 20</w:t>
      </w:r>
      <w:r>
        <w:rPr>
          <w:rFonts w:ascii="Calibri" w:hAnsi="Calibri"/>
          <w:b/>
          <w:sz w:val="22"/>
          <w:szCs w:val="22"/>
        </w:rPr>
        <w:t>26</w:t>
      </w:r>
    </w:p>
    <w:p w14:paraId="5F3C8282" w14:textId="70AEDB81" w:rsidR="004E1630" w:rsidRPr="00756D12" w:rsidRDefault="00A226FF" w:rsidP="004E1630">
      <w:pPr>
        <w:widowControl w:val="0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Review date – May </w:t>
      </w:r>
      <w:r w:rsidR="004F46D1">
        <w:rPr>
          <w:rFonts w:ascii="Calibri" w:hAnsi="Calibri"/>
          <w:b/>
          <w:sz w:val="22"/>
          <w:szCs w:val="22"/>
        </w:rPr>
        <w:t>20</w:t>
      </w:r>
      <w:r w:rsidR="00E81A10">
        <w:rPr>
          <w:rFonts w:ascii="Calibri" w:hAnsi="Calibri"/>
          <w:b/>
          <w:sz w:val="22"/>
          <w:szCs w:val="22"/>
        </w:rPr>
        <w:t>27</w:t>
      </w:r>
    </w:p>
    <w:p w14:paraId="2F67A6E5" w14:textId="77777777" w:rsidR="004E1630" w:rsidRDefault="004E1630" w:rsidP="004E1630">
      <w:pPr>
        <w:widowControl w:val="0"/>
        <w:rPr>
          <w:rFonts w:ascii="Calibri" w:hAnsi="Calibri"/>
          <w:b/>
          <w:sz w:val="22"/>
          <w:szCs w:val="22"/>
        </w:rPr>
      </w:pPr>
    </w:p>
    <w:p w14:paraId="367A67B9" w14:textId="1FFAB8E6" w:rsidR="004E1630" w:rsidRDefault="00E81A10" w:rsidP="004E1630">
      <w:pPr>
        <w:widowContro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Il</w:t>
      </w:r>
      <w:r w:rsidR="004E1630">
        <w:rPr>
          <w:rFonts w:ascii="Calibri" w:hAnsi="Calibri"/>
          <w:sz w:val="22"/>
          <w:szCs w:val="22"/>
        </w:rPr>
        <w:t>ton</w:t>
      </w:r>
      <w:proofErr w:type="spellEnd"/>
      <w:r w:rsidR="004E1630">
        <w:rPr>
          <w:rFonts w:ascii="Calibri" w:hAnsi="Calibri"/>
          <w:sz w:val="22"/>
          <w:szCs w:val="22"/>
        </w:rPr>
        <w:t xml:space="preserve"> Parish Council acknowledges the importance of prudently investing </w:t>
      </w:r>
      <w:r w:rsidR="005C764B">
        <w:rPr>
          <w:rFonts w:ascii="Calibri" w:hAnsi="Calibri"/>
          <w:sz w:val="22"/>
          <w:szCs w:val="22"/>
        </w:rPr>
        <w:t>any</w:t>
      </w:r>
      <w:r w:rsidR="004E1630">
        <w:rPr>
          <w:rFonts w:ascii="Calibri" w:hAnsi="Calibri"/>
          <w:sz w:val="22"/>
          <w:szCs w:val="22"/>
        </w:rPr>
        <w:t xml:space="preserve"> temporarily surplus funds held on behalf of the community.</w:t>
      </w:r>
    </w:p>
    <w:p w14:paraId="10E9F775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</w:p>
    <w:p w14:paraId="7AC6EF69" w14:textId="77777777" w:rsidR="002C28D6" w:rsidRPr="002C28D6" w:rsidRDefault="002C28D6" w:rsidP="004E1630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Investment Objectives</w:t>
      </w:r>
    </w:p>
    <w:p w14:paraId="3CDB79EB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Council will have regard to:</w:t>
      </w:r>
    </w:p>
    <w:p w14:paraId="4AE10011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</w:p>
    <w:p w14:paraId="34CC61E5" w14:textId="77777777" w:rsidR="004E1630" w:rsidRDefault="004E1630" w:rsidP="004E1630">
      <w:pPr>
        <w:widowControl w:val="0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such guidance as the Secretary of State may issue</w:t>
      </w:r>
    </w:p>
    <w:p w14:paraId="1FD4603D" w14:textId="77777777" w:rsidR="004E1630" w:rsidRDefault="004E1630" w:rsidP="004E1630">
      <w:pPr>
        <w:widowControl w:val="0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such other guidance issued by NALC or similar organisations</w:t>
      </w:r>
    </w:p>
    <w:p w14:paraId="317CDA07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</w:p>
    <w:p w14:paraId="1DC51E87" w14:textId="77777777" w:rsidR="004E1630" w:rsidRDefault="004E1630" w:rsidP="004E1630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Council’s investment priorities will be centred on security of reserves first, whilst also providing sufficient </w:t>
      </w:r>
      <w:r w:rsidRPr="004E1630">
        <w:rPr>
          <w:rFonts w:ascii="Calibri" w:hAnsi="Calibri"/>
          <w:sz w:val="22"/>
          <w:szCs w:val="22"/>
        </w:rPr>
        <w:t>liquidity and profit.</w:t>
      </w:r>
    </w:p>
    <w:p w14:paraId="2E30EEAC" w14:textId="77777777" w:rsidR="004E1630" w:rsidRDefault="004E1630" w:rsidP="004E1630">
      <w:pPr>
        <w:widowControl w:val="0"/>
        <w:rPr>
          <w:rFonts w:ascii="Calibri" w:hAnsi="Calibri"/>
          <w:b/>
          <w:sz w:val="22"/>
          <w:szCs w:val="22"/>
        </w:rPr>
      </w:pPr>
    </w:p>
    <w:p w14:paraId="2640F6DB" w14:textId="77777777" w:rsidR="004E1630" w:rsidRPr="004E1630" w:rsidRDefault="004E1630" w:rsidP="004E1630">
      <w:pPr>
        <w:widowControl w:val="0"/>
        <w:rPr>
          <w:rFonts w:ascii="Calibri" w:hAnsi="Calibri"/>
          <w:sz w:val="22"/>
          <w:szCs w:val="22"/>
        </w:rPr>
      </w:pPr>
      <w:r w:rsidRPr="004E1630">
        <w:rPr>
          <w:rFonts w:ascii="Calibri" w:hAnsi="Calibri"/>
          <w:sz w:val="22"/>
          <w:szCs w:val="22"/>
        </w:rPr>
        <w:t>All investments will be made in sterling.</w:t>
      </w:r>
    </w:p>
    <w:p w14:paraId="254AF625" w14:textId="77777777" w:rsidR="004E1630" w:rsidRDefault="004E1630" w:rsidP="004E1630">
      <w:pPr>
        <w:widowControl w:val="0"/>
        <w:rPr>
          <w:rFonts w:ascii="Calibri" w:hAnsi="Calibri"/>
          <w:b/>
          <w:sz w:val="22"/>
          <w:szCs w:val="22"/>
        </w:rPr>
      </w:pPr>
    </w:p>
    <w:p w14:paraId="47D1A0F7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Department for Communities and Local Government maintains that borrowing of monies purely to invest, or to lend and make a return, is unlawful and this Council will not engage in such activity.</w:t>
      </w:r>
    </w:p>
    <w:p w14:paraId="5018EE0F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</w:p>
    <w:p w14:paraId="6771967B" w14:textId="77777777" w:rsidR="004E1630" w:rsidRDefault="002C28D6" w:rsidP="004E1630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Specified Investments</w:t>
      </w:r>
    </w:p>
    <w:p w14:paraId="0BA6CF25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Specified investments are those offering high security and high liquidity, made in sterling and with maturing period of no more than one year.</w:t>
      </w:r>
    </w:p>
    <w:p w14:paraId="1965657B" w14:textId="77777777" w:rsidR="004E1630" w:rsidRDefault="004E1630" w:rsidP="004E1630">
      <w:pPr>
        <w:widowControl w:val="0"/>
        <w:rPr>
          <w:rFonts w:ascii="Calibri" w:hAnsi="Calibri"/>
          <w:sz w:val="22"/>
          <w:szCs w:val="22"/>
        </w:rPr>
      </w:pPr>
    </w:p>
    <w:p w14:paraId="61F2EB82" w14:textId="3165EFD0" w:rsidR="004E1630" w:rsidRDefault="00E81A10" w:rsidP="004E1630">
      <w:pPr>
        <w:widowContro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Il</w:t>
      </w:r>
      <w:r w:rsidR="004E1630">
        <w:rPr>
          <w:rFonts w:ascii="Calibri" w:hAnsi="Calibri"/>
          <w:sz w:val="22"/>
          <w:szCs w:val="22"/>
        </w:rPr>
        <w:t>ton</w:t>
      </w:r>
      <w:proofErr w:type="spellEnd"/>
      <w:r w:rsidR="004E1630">
        <w:rPr>
          <w:rFonts w:ascii="Calibri" w:hAnsi="Calibri"/>
          <w:sz w:val="22"/>
          <w:szCs w:val="22"/>
        </w:rPr>
        <w:t xml:space="preserve"> Parish Council will use:</w:t>
      </w:r>
    </w:p>
    <w:p w14:paraId="3F41D389" w14:textId="77777777" w:rsidR="004E1630" w:rsidRDefault="00E14609" w:rsidP="004E1630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deposits with banks, current and interest bearing accounts.</w:t>
      </w:r>
    </w:p>
    <w:p w14:paraId="5B5D0B88" w14:textId="77777777" w:rsidR="00E14609" w:rsidRDefault="00E14609" w:rsidP="004E1630">
      <w:pPr>
        <w:widowControl w:val="0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Deposits in fixed Notice Accounts for higher interest.</w:t>
      </w:r>
    </w:p>
    <w:p w14:paraId="1B90354D" w14:textId="77777777" w:rsidR="00E14609" w:rsidRDefault="00E14609" w:rsidP="00E14609">
      <w:pPr>
        <w:widowControl w:val="0"/>
        <w:rPr>
          <w:rFonts w:ascii="Calibri" w:hAnsi="Calibri"/>
          <w:sz w:val="22"/>
          <w:szCs w:val="22"/>
        </w:rPr>
      </w:pPr>
    </w:p>
    <w:p w14:paraId="06599D19" w14:textId="77777777" w:rsidR="00E14609" w:rsidRDefault="00E14609" w:rsidP="00E14609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Non-Specified Investments</w:t>
      </w:r>
    </w:p>
    <w:p w14:paraId="36EC7E8E" w14:textId="77777777" w:rsidR="00E14609" w:rsidRDefault="00E14609" w:rsidP="00E146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These investments have greater potential risk – examples include investments in the money market, stocks and shares.</w:t>
      </w:r>
    </w:p>
    <w:p w14:paraId="29BFE973" w14:textId="05FCD0E7" w:rsidR="00E14609" w:rsidRDefault="00E14609" w:rsidP="00E146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Given the unpredictability and uncertainties surrounding such investments, </w:t>
      </w:r>
      <w:r w:rsidR="00E81A10"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z w:val="22"/>
          <w:szCs w:val="22"/>
        </w:rPr>
        <w:t>ton Parish Council will not use this type of investment.</w:t>
      </w:r>
    </w:p>
    <w:p w14:paraId="426BAEC7" w14:textId="77777777" w:rsidR="00E14609" w:rsidRDefault="00E14609" w:rsidP="00E14609">
      <w:pPr>
        <w:widowControl w:val="0"/>
        <w:rPr>
          <w:rFonts w:ascii="Calibri" w:hAnsi="Calibri"/>
          <w:sz w:val="22"/>
          <w:szCs w:val="22"/>
        </w:rPr>
      </w:pPr>
    </w:p>
    <w:p w14:paraId="381CE581" w14:textId="77777777" w:rsidR="00E14609" w:rsidRDefault="00E14609" w:rsidP="00E14609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Liquidity of Investments</w:t>
      </w:r>
    </w:p>
    <w:p w14:paraId="479D5E34" w14:textId="77777777" w:rsidR="00E14609" w:rsidRDefault="00E14609" w:rsidP="00E146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Clerk/RFO, in consultation</w:t>
      </w:r>
      <w:r w:rsidR="002C28D6">
        <w:rPr>
          <w:rFonts w:ascii="Calibri" w:hAnsi="Calibri"/>
          <w:sz w:val="22"/>
          <w:szCs w:val="22"/>
        </w:rPr>
        <w:t xml:space="preserve"> with the Finance &amp; General Purposes Committee,</w:t>
      </w:r>
      <w:r>
        <w:rPr>
          <w:rFonts w:ascii="Calibri" w:hAnsi="Calibri"/>
          <w:sz w:val="22"/>
          <w:szCs w:val="22"/>
        </w:rPr>
        <w:t xml:space="preserve"> will determine the maximum periods for which funds may prudently be committed</w:t>
      </w:r>
      <w:r w:rsidR="002C28D6">
        <w:rPr>
          <w:rFonts w:ascii="Calibri" w:hAnsi="Calibri"/>
          <w:sz w:val="22"/>
          <w:szCs w:val="22"/>
        </w:rPr>
        <w:t xml:space="preserve"> so as not to compromise liquidity.</w:t>
      </w:r>
    </w:p>
    <w:p w14:paraId="7B33D0A5" w14:textId="77777777" w:rsidR="002C28D6" w:rsidRDefault="002C28D6" w:rsidP="00E14609">
      <w:pPr>
        <w:widowControl w:val="0"/>
        <w:rPr>
          <w:rFonts w:ascii="Calibri" w:hAnsi="Calibri"/>
          <w:sz w:val="22"/>
          <w:szCs w:val="22"/>
        </w:rPr>
      </w:pPr>
    </w:p>
    <w:p w14:paraId="0DD84F64" w14:textId="77777777" w:rsidR="002C28D6" w:rsidRDefault="002C28D6" w:rsidP="00E14609">
      <w:pPr>
        <w:widowContro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Review of Investments </w:t>
      </w:r>
    </w:p>
    <w:p w14:paraId="3E6A7623" w14:textId="77777777" w:rsidR="00E14609" w:rsidRPr="00E14609" w:rsidRDefault="002C28D6" w:rsidP="00E146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return on investments will be reviewed regularly and at least annually by the Council.</w:t>
      </w:r>
    </w:p>
    <w:sectPr w:rsidR="00E14609" w:rsidRPr="00E14609" w:rsidSect="00FD0A0C">
      <w:type w:val="continuous"/>
      <w:pgSz w:w="11904" w:h="16834"/>
      <w:pgMar w:top="568" w:right="1800" w:bottom="1440" w:left="180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1920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22547"/>
    <w:multiLevelType w:val="hybridMultilevel"/>
    <w:tmpl w:val="7808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325F"/>
    <w:multiLevelType w:val="hybridMultilevel"/>
    <w:tmpl w:val="BCF0C4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947F6"/>
    <w:multiLevelType w:val="multilevel"/>
    <w:tmpl w:val="DF58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A1176"/>
    <w:multiLevelType w:val="hybridMultilevel"/>
    <w:tmpl w:val="0BA072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query w:val="SELECT * FROM C:\Users\Steve\Documents\Parish Council\Allotments\Contacts full 2014.xls"/>
    <w:activeRecord w:val="29"/>
  </w:mailMerge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51"/>
    <w:rsid w:val="000126CF"/>
    <w:rsid w:val="0004113D"/>
    <w:rsid w:val="00053255"/>
    <w:rsid w:val="00064498"/>
    <w:rsid w:val="0006465B"/>
    <w:rsid w:val="0009061F"/>
    <w:rsid w:val="000B2582"/>
    <w:rsid w:val="000D1C39"/>
    <w:rsid w:val="000D5775"/>
    <w:rsid w:val="000E08C9"/>
    <w:rsid w:val="000E2927"/>
    <w:rsid w:val="000F5AEE"/>
    <w:rsid w:val="0011055E"/>
    <w:rsid w:val="00174210"/>
    <w:rsid w:val="001C0084"/>
    <w:rsid w:val="00214716"/>
    <w:rsid w:val="00230E58"/>
    <w:rsid w:val="00231977"/>
    <w:rsid w:val="002358C2"/>
    <w:rsid w:val="00254973"/>
    <w:rsid w:val="0026692C"/>
    <w:rsid w:val="00284A1B"/>
    <w:rsid w:val="002C28D6"/>
    <w:rsid w:val="002E7672"/>
    <w:rsid w:val="00300A6A"/>
    <w:rsid w:val="00304F33"/>
    <w:rsid w:val="003162D1"/>
    <w:rsid w:val="00326C31"/>
    <w:rsid w:val="00345DAF"/>
    <w:rsid w:val="0038287D"/>
    <w:rsid w:val="003C195C"/>
    <w:rsid w:val="003C6AB3"/>
    <w:rsid w:val="003E5D2A"/>
    <w:rsid w:val="003F01DD"/>
    <w:rsid w:val="00411320"/>
    <w:rsid w:val="00457222"/>
    <w:rsid w:val="00480850"/>
    <w:rsid w:val="004A76A2"/>
    <w:rsid w:val="004E1630"/>
    <w:rsid w:val="004E4D3C"/>
    <w:rsid w:val="004F19C0"/>
    <w:rsid w:val="004F46D1"/>
    <w:rsid w:val="00506717"/>
    <w:rsid w:val="00526CE0"/>
    <w:rsid w:val="005309A8"/>
    <w:rsid w:val="005470ED"/>
    <w:rsid w:val="005803FF"/>
    <w:rsid w:val="005C764B"/>
    <w:rsid w:val="005E451B"/>
    <w:rsid w:val="006917D0"/>
    <w:rsid w:val="006F5EAC"/>
    <w:rsid w:val="00735EC2"/>
    <w:rsid w:val="00755239"/>
    <w:rsid w:val="00755B35"/>
    <w:rsid w:val="00756D12"/>
    <w:rsid w:val="00766ADB"/>
    <w:rsid w:val="007C67B1"/>
    <w:rsid w:val="0086700B"/>
    <w:rsid w:val="008E2BB0"/>
    <w:rsid w:val="008E5605"/>
    <w:rsid w:val="00904B8C"/>
    <w:rsid w:val="00905D0F"/>
    <w:rsid w:val="00920E53"/>
    <w:rsid w:val="00944A51"/>
    <w:rsid w:val="0094713F"/>
    <w:rsid w:val="00A2228E"/>
    <w:rsid w:val="00A226FF"/>
    <w:rsid w:val="00AA2E73"/>
    <w:rsid w:val="00AB068D"/>
    <w:rsid w:val="00AC3749"/>
    <w:rsid w:val="00AC3C40"/>
    <w:rsid w:val="00AD1274"/>
    <w:rsid w:val="00AD7FB2"/>
    <w:rsid w:val="00AF02FC"/>
    <w:rsid w:val="00B432EE"/>
    <w:rsid w:val="00BC199D"/>
    <w:rsid w:val="00BE7EE7"/>
    <w:rsid w:val="00BF0FF8"/>
    <w:rsid w:val="00C336CE"/>
    <w:rsid w:val="00C47C52"/>
    <w:rsid w:val="00C61C62"/>
    <w:rsid w:val="00C93A2C"/>
    <w:rsid w:val="00CB7854"/>
    <w:rsid w:val="00CF33DD"/>
    <w:rsid w:val="00D0575E"/>
    <w:rsid w:val="00D40749"/>
    <w:rsid w:val="00D55060"/>
    <w:rsid w:val="00D9265A"/>
    <w:rsid w:val="00DD54CF"/>
    <w:rsid w:val="00E11F95"/>
    <w:rsid w:val="00E14609"/>
    <w:rsid w:val="00E17691"/>
    <w:rsid w:val="00E2604D"/>
    <w:rsid w:val="00E26402"/>
    <w:rsid w:val="00E34D89"/>
    <w:rsid w:val="00E4679E"/>
    <w:rsid w:val="00E520EF"/>
    <w:rsid w:val="00E75526"/>
    <w:rsid w:val="00E81A10"/>
    <w:rsid w:val="00E97633"/>
    <w:rsid w:val="00EA3A60"/>
    <w:rsid w:val="00EB73EE"/>
    <w:rsid w:val="00ED2D44"/>
    <w:rsid w:val="00EF4E71"/>
    <w:rsid w:val="00F05789"/>
    <w:rsid w:val="00F17794"/>
    <w:rsid w:val="00F177C9"/>
    <w:rsid w:val="00F37131"/>
    <w:rsid w:val="00F70D69"/>
    <w:rsid w:val="00F72C9A"/>
    <w:rsid w:val="00FB11C9"/>
    <w:rsid w:val="00FD0A0C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C2394"/>
  <w14:defaultImageDpi w14:val="300"/>
  <w15:chartTrackingRefBased/>
  <w15:docId w15:val="{19F6876C-A4B6-4643-B6D7-DE49E5D0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paragraph" w:styleId="NormalWeb">
    <w:name w:val="Normal (Web)"/>
    <w:basedOn w:val="Normal"/>
    <w:uiPriority w:val="99"/>
    <w:unhideWhenUsed/>
    <w:rsid w:val="00E75526"/>
    <w:rPr>
      <w:rFonts w:eastAsia="Calibri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A2228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2228E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ltonparishcouncil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ilton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EEC5-F2F0-8547-A0C6-60D8835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PETHERTON PARISH COUNCIL</vt:lpstr>
    </vt:vector>
  </TitlesOfParts>
  <Company>South Petherton,  Somerset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PETHERTON PARISH COUNCIL</dc:title>
  <dc:subject/>
  <dc:creator>Mrs Blake</dc:creator>
  <cp:keywords/>
  <cp:lastModifiedBy>Microsoft Office User</cp:lastModifiedBy>
  <cp:revision>2</cp:revision>
  <cp:lastPrinted>2019-04-25T08:10:00Z</cp:lastPrinted>
  <dcterms:created xsi:type="dcterms:W3CDTF">2026-05-27T11:14:00Z</dcterms:created>
  <dcterms:modified xsi:type="dcterms:W3CDTF">2026-05-27T11:14:00Z</dcterms:modified>
</cp:coreProperties>
</file>